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8e2aa8b0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BOSSEKOP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BOSSEKOP UNGDOMSLAG</w:t>
      </w:r>
    </w:p>
    <w:sectPr>
      <w:headerReference xmlns:r="http://schemas.openxmlformats.org/officeDocument/2006/relationships" w:type="default" r:id="Ree841834347c4b74"/>
      <w:footerReference xmlns:r="http://schemas.openxmlformats.org/officeDocument/2006/relationships" w:type="default" r:id="R7f0e679da417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BOSSEKOP UNGDOMSLAG   ·   Org.nr 936 326 048   ·   Thomasbakkveien 22   ·   9513 ALTA   ·   hovedstyret@bul-alta.no   ·   www.bul-alta.no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BOSSEKOP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41834347c4b74" /><Relationship Type="http://schemas.openxmlformats.org/officeDocument/2006/relationships/footer" Target="/word/footer1.xml" Id="R7f0e679da4174f05" /></Relationships>
</file>