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8205a4e7f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REVISORDAMENE AVD. ROSENHOLM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REVISORDAMENE AVD. ROSENHOLM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179682d0094d14"/>
      <w:footerReference xmlns:r="http://schemas.openxmlformats.org/officeDocument/2006/relationships" w:type="default" r:id="R46ba13008439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79682d0094d14" /><Relationship Type="http://schemas.openxmlformats.org/officeDocument/2006/relationships/footer" Target="/word/footer1.xml" Id="R46ba13008439459e" /></Relationships>
</file>