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377af3bff44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BJELDE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BJELDE AS</w:t>
      </w:r>
    </w:p>
    <w:sectPr>
      <w:headerReference xmlns:r="http://schemas.openxmlformats.org/officeDocument/2006/relationships" w:type="default" r:id="Ra3b99c94e82449e4"/>
      <w:footerReference xmlns:r="http://schemas.openxmlformats.org/officeDocument/2006/relationships" w:type="default" r:id="R4b94c6cc4b39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BJELDE AS   ·   Org.nr 936 564 437   ·   Bergstien 4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99c94e82449e4" /><Relationship Type="http://schemas.openxmlformats.org/officeDocument/2006/relationships/footer" Target="/word/footer1.xml" Id="R4b94c6cc4b394fec" /></Relationships>
</file>