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8f64d7bd943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AS</w:t>
      </w:r>
    </w:p>
    <w:sectPr>
      <w:headerReference xmlns:r="http://schemas.openxmlformats.org/officeDocument/2006/relationships" w:type="default" r:id="Rf8f298bd334041c3"/>
      <w:footerReference xmlns:r="http://schemas.openxmlformats.org/officeDocument/2006/relationships" w:type="default" r:id="Rfb492490216e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298bd334041c3" /><Relationship Type="http://schemas.openxmlformats.org/officeDocument/2006/relationships/footer" Target="/word/footer1.xml" Id="Rfb492490216e4552" /></Relationships>
</file>