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d2d3fbc9e046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46 AS</w:t>
      </w:r>
    </w:p>
    <w:sectPr>
      <w:headerReference xmlns:r="http://schemas.openxmlformats.org/officeDocument/2006/relationships" w:type="default" r:id="R8622cff24ed04a61"/>
      <w:footerReference xmlns:r="http://schemas.openxmlformats.org/officeDocument/2006/relationships" w:type="default" r:id="R2f6c38871c0e4d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2cff24ed04a61" /><Relationship Type="http://schemas.openxmlformats.org/officeDocument/2006/relationships/footer" Target="/word/footer1.xml" Id="R2f6c38871c0e4d68" /></Relationships>
</file>