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b3e8ad9df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JOTRONIC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JOTRONIC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88138e9f74433"/>
      <w:footerReference xmlns:r="http://schemas.openxmlformats.org/officeDocument/2006/relationships" w:type="default" r:id="R8c2de3bb5a6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JOTRONIC AS   ·   Org.nr 937 853 181   ·   Ørnadalen 10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JOTRONIC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88138e9f74433" /><Relationship Type="http://schemas.openxmlformats.org/officeDocument/2006/relationships/footer" Target="/word/footer1.xml" Id="R8c2de3bb5a6d433c" /></Relationships>
</file>