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cafcb0060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SKUDENES &amp; AAKRA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SKUDENES &amp; AAKRA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18695373f42dc"/>
      <w:footerReference xmlns:r="http://schemas.openxmlformats.org/officeDocument/2006/relationships" w:type="default" r:id="Rb2696aaa2e7b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18695373f42dc" /><Relationship Type="http://schemas.openxmlformats.org/officeDocument/2006/relationships/footer" Target="/word/footer1.xml" Id="Rb2696aaa2e7b4200" /></Relationships>
</file>