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fffc6bbb58481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Gaupne,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LUSTER SPAREBANK</w:t>
      </w:r>
    </w:p>
    <w:sectPr>
      <w:headerReference xmlns:r="http://schemas.openxmlformats.org/officeDocument/2006/relationships" w:type="default" r:id="Rf758742f8fe1483e"/>
      <w:footerReference xmlns:r="http://schemas.openxmlformats.org/officeDocument/2006/relationships" w:type="default" r:id="R590792706cda4a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LUSTER SPAREBANK   ·   Org.nr 937 898 614   ·   Øyagata 2   ·   6868 GAUPNE   ·   Tlf. 57 68 27 00   ·   post@luster-sparebank.no   ·   www.luster-sparebank.no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LUSTER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58742f8fe1483e" /><Relationship Type="http://schemas.openxmlformats.org/officeDocument/2006/relationships/footer" Target="/word/footer1.xml" Id="R590792706cda4a51" /></Relationships>
</file>