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b9c4c008e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TRYGVE GOTAAS' 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TRYGVE GOTAAS' FOND</w:t>
      </w:r>
    </w:p>
    <w:sectPr>
      <w:headerReference xmlns:r="http://schemas.openxmlformats.org/officeDocument/2006/relationships" w:type="default" r:id="R6d1778c618e943ba"/>
      <w:footerReference xmlns:r="http://schemas.openxmlformats.org/officeDocument/2006/relationships" w:type="default" r:id="R5593573568a5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TRYGVE GOTAAS' FOND   ·   Org.nr 938 100 519   ·   c/o View Procurator AS, Dronning Eufemias gate 16   ·   0191 OSLO   ·   Tlf. 22 46 25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TRYGVE GOTAAS'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778c618e943ba" /><Relationship Type="http://schemas.openxmlformats.org/officeDocument/2006/relationships/footer" Target="/word/footer1.xml" Id="R5593573568a540b1" /></Relationships>
</file>