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3481f2bff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b96ebb0a94dd4"/>
      <w:footerReference xmlns:r="http://schemas.openxmlformats.org/officeDocument/2006/relationships" w:type="default" r:id="R61b5718960b9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INVEST AS   ·   Org.nr 938 415 633   ·   Bryggegata 22   ·   0250 OSLO   ·   rune@bigbox.no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b96ebb0a94dd4" /><Relationship Type="http://schemas.openxmlformats.org/officeDocument/2006/relationships/footer" Target="/word/footer1.xml" Id="R61b5718960b946bb" /></Relationships>
</file>