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599cbf817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SOHL AS</w:t>
      </w:r>
    </w:p>
    <w:sectPr>
      <w:headerReference xmlns:r="http://schemas.openxmlformats.org/officeDocument/2006/relationships" w:type="default" r:id="Rd93bf70bf8124a95"/>
      <w:footerReference xmlns:r="http://schemas.openxmlformats.org/officeDocument/2006/relationships" w:type="default" r:id="Rb1cf686b2747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SOHL AS   ·   Org.nr 938 458 499   ·   Nøttelivegen 18   ·   4250 KOPERVIK   ·   Tlf. 52 816188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3bf70bf8124a95" /><Relationship Type="http://schemas.openxmlformats.org/officeDocument/2006/relationships/footer" Target="/word/footer1.xml" Id="Rb1cf686b27474240" /></Relationships>
</file>