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28e771015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FRELSESARMEEN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FRELSESARMEEN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94426826d4c1b"/>
      <w:footerReference xmlns:r="http://schemas.openxmlformats.org/officeDocument/2006/relationships" w:type="default" r:id="Rc7b4f620ae7b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94426826d4c1b" /><Relationship Type="http://schemas.openxmlformats.org/officeDocument/2006/relationships/footer" Target="/word/footer1.xml" Id="Rc7b4f620ae7b44a1" /></Relationships>
</file>