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c16401050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SARPSBORG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SARPSBORG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b54c185fea4df0"/>
      <w:footerReference xmlns:r="http://schemas.openxmlformats.org/officeDocument/2006/relationships" w:type="default" r:id="R60e67b8b91f6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54c185fea4df0" /><Relationship Type="http://schemas.openxmlformats.org/officeDocument/2006/relationships/footer" Target="/word/footer1.xml" Id="R60e67b8b91f64968" /></Relationships>
</file>