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2747c9df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SARPSBORG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706dae79df2f48c9"/>
      <w:footerReference xmlns:r="http://schemas.openxmlformats.org/officeDocument/2006/relationships" w:type="default" r:id="Rc4edecefecd5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dae79df2f48c9" /><Relationship Type="http://schemas.openxmlformats.org/officeDocument/2006/relationships/footer" Target="/word/footer1.xml" Id="Rc4edecefecd547ef" /></Relationships>
</file>