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b34492fbcc4d3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NESNA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NESNA KOMMUNE</w:t>
      </w:r>
    </w:p>
    <w:sectPr>
      <w:headerReference xmlns:r="http://schemas.openxmlformats.org/officeDocument/2006/relationships" w:type="default" r:id="R309d071da9f94c64"/>
      <w:footerReference xmlns:r="http://schemas.openxmlformats.org/officeDocument/2006/relationships" w:type="default" r:id="Rdc53843c9b6a41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NESNA KOMMUNE   ·   Org.nr 939 600 515   ·   Movegen 24   ·   8700 NESNA   ·   Tlf. 75 06 70 00   ·   postmottak@nesna.kommune.no   ·   www.nesna.kommune.no/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NESNA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9d071da9f94c64" /><Relationship Type="http://schemas.openxmlformats.org/officeDocument/2006/relationships/footer" Target="/word/footer1.xml" Id="Rdc53843c9b6a41d3" /></Relationships>
</file>