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22b7be455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a6680b0364804"/>
      <w:footerReference xmlns:r="http://schemas.openxmlformats.org/officeDocument/2006/relationships" w:type="default" r:id="Rf523d171ed3b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  ·   Org.nr 940 010 853   ·   KOMMUNEHUSET   ·   7870 GRONG   ·   Tlf. 74 31 21 00   ·   postmottak@grong.kommune.no   ·   www.grong.kommune.no/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a6680b0364804" /><Relationship Type="http://schemas.openxmlformats.org/officeDocument/2006/relationships/footer" Target="/word/footer1.xml" Id="Rf523d171ed3b4e69" /></Relationships>
</file>