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9faabd87f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MICROMAN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MICROMAN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f875f5d86469a"/>
      <w:footerReference xmlns:r="http://schemas.openxmlformats.org/officeDocument/2006/relationships" w:type="default" r:id="Rd19309f34c94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MICROMAN AS   ·   Org.nr 940 022 851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MICROMAN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f875f5d86469a" /><Relationship Type="http://schemas.openxmlformats.org/officeDocument/2006/relationships/footer" Target="/word/footer1.xml" Id="Rd19309f34c94476b" /></Relationships>
</file>