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492be2914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9f90523cea7e4f3b"/>
      <w:footerReference xmlns:r="http://schemas.openxmlformats.org/officeDocument/2006/relationships" w:type="default" r:id="R93ff285027af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0523cea7e4f3b" /><Relationship Type="http://schemas.openxmlformats.org/officeDocument/2006/relationships/footer" Target="/word/footer1.xml" Id="R93ff285027af4cdb" /></Relationships>
</file>