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7b587f3c054c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Søndeled,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ØRSHALL AS</w:t>
      </w:r>
    </w:p>
    <w:sectPr>
      <w:headerReference xmlns:r="http://schemas.openxmlformats.org/officeDocument/2006/relationships" w:type="default" r:id="R93668c7a61ea439e"/>
      <w:footerReference xmlns:r="http://schemas.openxmlformats.org/officeDocument/2006/relationships" w:type="default" r:id="Re4d64ce3716548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ØRSHALL AS   ·   Org.nr 942 633 475   ·   Bakken 2   ·   4990 SØNDELED   ·   roger@letti.no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ØRSHALL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668c7a61ea439e" /><Relationship Type="http://schemas.openxmlformats.org/officeDocument/2006/relationships/footer" Target="/word/footer1.xml" Id="Re4d64ce371654846" /></Relationships>
</file>