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d0ce02f14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MORTENSEN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11df3e5a22a741ea"/>
      <w:footerReference xmlns:r="http://schemas.openxmlformats.org/officeDocument/2006/relationships" w:type="default" r:id="R1d84ed7cbb2c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f3e5a22a741ea" /><Relationship Type="http://schemas.openxmlformats.org/officeDocument/2006/relationships/footer" Target="/word/footer1.xml" Id="R1d84ed7cbb2c4f7c" /></Relationships>
</file>