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dc6e1a4c8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ERCO INVEST AS</w:t>
      </w:r>
    </w:p>
    <w:sectPr>
      <w:headerReference xmlns:r="http://schemas.openxmlformats.org/officeDocument/2006/relationships" w:type="default" r:id="Rd6b232bfa1cf4b5e"/>
      <w:footerReference xmlns:r="http://schemas.openxmlformats.org/officeDocument/2006/relationships" w:type="default" r:id="R82ac8c0c6594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232bfa1cf4b5e" /><Relationship Type="http://schemas.openxmlformats.org/officeDocument/2006/relationships/footer" Target="/word/footer1.xml" Id="R82ac8c0c659440ff" /></Relationships>
</file>