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ebd190df3b42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DØNNA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Dønna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Dønna,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DØNNA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ba10dcd7ba4470"/>
      <w:footerReference xmlns:r="http://schemas.openxmlformats.org/officeDocument/2006/relationships" w:type="default" r:id="Rf445665225dd4f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DØNNA KOMMUNE   ·   Org.nr 945 114 878   ·   Krunhaugen 1   ·   8820 DØNNA   ·   Tlf. 75 05 22 00   ·   post@donna.kommune.no   ·   www.donna.kommune.no/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DØNNA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ba10dcd7ba4470" /><Relationship Type="http://schemas.openxmlformats.org/officeDocument/2006/relationships/footer" Target="/word/footer1.xml" Id="Rf445665225dd4f47" /></Relationships>
</file>