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5bc5ebf6246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O.N. Sunde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O.N. Sunde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1c6391f95f4998"/>
      <w:footerReference xmlns:r="http://schemas.openxmlformats.org/officeDocument/2006/relationships" w:type="default" r:id="R47d300bb1b6949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O.N. Sunde A/S   ·   Org.nr 945 819 898   ·   Bryggegata 3   ·   0250 OSLO   ·   Tlf. 23 11 86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O.N. Sunde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1c6391f95f4998" /><Relationship Type="http://schemas.openxmlformats.org/officeDocument/2006/relationships/footer" Target="/word/footer1.xml" Id="R47d300bb1b694926" /></Relationships>
</file>