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18a7ef14504f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PEMAJO AS</w:t>
      </w:r>
    </w:p>
    <w:sectPr>
      <w:headerReference xmlns:r="http://schemas.openxmlformats.org/officeDocument/2006/relationships" w:type="default" r:id="R184eea28e3504e8f"/>
      <w:footerReference xmlns:r="http://schemas.openxmlformats.org/officeDocument/2006/relationships" w:type="default" r:id="Rca5906f6986b4e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PEMAJO AS   ·   Org.nr 946 743 348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PEMAJO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4eea28e3504e8f" /><Relationship Type="http://schemas.openxmlformats.org/officeDocument/2006/relationships/footer" Target="/word/footer1.xml" Id="Rca5906f6986b4ea0" /></Relationships>
</file>