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368b2547e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AURSKOG-HØLAND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AURSKOG-HØLAND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944dd1d2cf48fa"/>
      <w:footerReference xmlns:r="http://schemas.openxmlformats.org/officeDocument/2006/relationships" w:type="default" r:id="Rd4bc4bc30af2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AURSKOG-HØLAND KOMMUNE   ·   Org.nr 948 164 256   ·   Rådhusveien 3   ·   1940 BJØRKELANGEN   ·   Tlf. 63 85 25 00   ·   postmottak@ahk.no   ·   www.ahk.no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AURSKOG-HØLAND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44dd1d2cf48fa" /><Relationship Type="http://schemas.openxmlformats.org/officeDocument/2006/relationships/footer" Target="/word/footer1.xml" Id="Rd4bc4bc30af247ba" /></Relationships>
</file>