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2488a233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TRECO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BIL AS</w:t>
      </w:r>
    </w:p>
    <w:sectPr>
      <w:headerReference xmlns:r="http://schemas.openxmlformats.org/officeDocument/2006/relationships" w:type="default" r:id="Rf1d47bb50d7a478d"/>
      <w:footerReference xmlns:r="http://schemas.openxmlformats.org/officeDocument/2006/relationships" w:type="default" r:id="Rdb0916074fb4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47bb50d7a478d" /><Relationship Type="http://schemas.openxmlformats.org/officeDocument/2006/relationships/footer" Target="/word/footer1.xml" Id="Rdb0916074fb44d20" /></Relationships>
</file>