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4721c6232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LINDBAK AS</w:t>
      </w:r>
    </w:p>
    <w:sectPr>
      <w:headerReference xmlns:r="http://schemas.openxmlformats.org/officeDocument/2006/relationships" w:type="default" r:id="R8449c4ac56de41d9"/>
      <w:footerReference xmlns:r="http://schemas.openxmlformats.org/officeDocument/2006/relationships" w:type="default" r:id="Rf39f419014c0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LINDBAK AS   ·   Org.nr 950 022 752   ·   Nordslettvegen 1   ·   7038 TRONDHEIM   ·   Tlf. 73 96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9c4ac56de41d9" /><Relationship Type="http://schemas.openxmlformats.org/officeDocument/2006/relationships/footer" Target="/word/footer1.xml" Id="Rf39f419014c0480e" /></Relationships>
</file>