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ad234ec46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OG ROLF MELQUIST LEGAT TIL FORDEL FOR EIKER HISTORIELAGS EIENDOM FOSSESHOLM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OG ROLF MELQUIST LEGAT TIL FORDEL FOR EIKER HISTORIELAGS EIENDOM FOSSESHOLM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1f7d37bab46dd"/>
      <w:footerReference xmlns:r="http://schemas.openxmlformats.org/officeDocument/2006/relationships" w:type="default" r:id="Rd79da733d538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OG ROLF MELQUIST LEGAT TIL FORDEL FOR EIKER HISTORIELAGS EIENDOM FOSSESHOLM STI   ·   Org.nr 950 108 355   ·   c/o Stein Andersen, Stevning 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OG ROLF MELQUIST LEGAT TIL FORDEL FOR EIKER HISTORIELAGS EIENDOM FOSSESHOLM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1f7d37bab46dd" /><Relationship Type="http://schemas.openxmlformats.org/officeDocument/2006/relationships/footer" Target="/word/footer1.xml" Id="Rd79da733d5384cb2" /></Relationships>
</file>