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5cb35e867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e589a0005ce9407d"/>
      <w:footerReference xmlns:r="http://schemas.openxmlformats.org/officeDocument/2006/relationships" w:type="default" r:id="Ra62d06b6c28e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9a0005ce9407d" /><Relationship Type="http://schemas.openxmlformats.org/officeDocument/2006/relationships/footer" Target="/word/footer1.xml" Id="Ra62d06b6c28e42bd" /></Relationships>
</file>