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c95695c6b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BRØNMO AS</w:t>
      </w:r>
    </w:p>
    <w:sectPr>
      <w:headerReference xmlns:r="http://schemas.openxmlformats.org/officeDocument/2006/relationships" w:type="default" r:id="R07bd7c0fedb04cd0"/>
      <w:footerReference xmlns:r="http://schemas.openxmlformats.org/officeDocument/2006/relationships" w:type="default" r:id="Rc02a7543c410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BRØNMO AS   ·   Org.nr 950 681 187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BRØNMO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d7c0fedb04cd0" /><Relationship Type="http://schemas.openxmlformats.org/officeDocument/2006/relationships/footer" Target="/word/footer1.xml" Id="Rc02a7543c4104f6c" /></Relationships>
</file>