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a69b5f090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0170fec70ba74fbf"/>
      <w:footerReference xmlns:r="http://schemas.openxmlformats.org/officeDocument/2006/relationships" w:type="default" r:id="R964f2fa551e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fec70ba74fbf" /><Relationship Type="http://schemas.openxmlformats.org/officeDocument/2006/relationships/footer" Target="/word/footer1.xml" Id="R964f2fa551e44800" /></Relationships>
</file>