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802897395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TOP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TOP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cb65dc7324852"/>
      <w:footerReference xmlns:r="http://schemas.openxmlformats.org/officeDocument/2006/relationships" w:type="default" r:id="Ra1fec4cbb9f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cb65dc7324852" /><Relationship Type="http://schemas.openxmlformats.org/officeDocument/2006/relationships/footer" Target="/word/footer1.xml" Id="Ra1fec4cbb9f64f17" /></Relationships>
</file>