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20bc7194d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SOLHØI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c097a0fddb8c492b"/>
      <w:footerReference xmlns:r="http://schemas.openxmlformats.org/officeDocument/2006/relationships" w:type="default" r:id="R8c1ddc008dd8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7a0fddb8c492b" /><Relationship Type="http://schemas.openxmlformats.org/officeDocument/2006/relationships/footer" Target="/word/footer1.xml" Id="R8c1ddc008dd840ca" /></Relationships>
</file>