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784820c08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218350d504b30"/>
      <w:footerReference xmlns:r="http://schemas.openxmlformats.org/officeDocument/2006/relationships" w:type="default" r:id="Rd4dc02fb05a1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ENGROS AS   ·   Org.nr 952 257 234   ·   Smedbergveien 13   ·   1187 OSLO   ·   Tlf. 23 17 55 60   ·   kontor@rafo.no   ·   www.rafo.no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218350d504b30" /><Relationship Type="http://schemas.openxmlformats.org/officeDocument/2006/relationships/footer" Target="/word/footer1.xml" Id="Rd4dc02fb05a14e1d" /></Relationships>
</file>