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6d3e47648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RÆLINGEN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Fjerdingby,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2704f2a2a56f414c"/>
      <w:footerReference xmlns:r="http://schemas.openxmlformats.org/officeDocument/2006/relationships" w:type="default" r:id="R54e207a5b60a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4f2a2a56f414c" /><Relationship Type="http://schemas.openxmlformats.org/officeDocument/2006/relationships/footer" Target="/word/footer1.xml" Id="R54e207a5b60a42be" /></Relationships>
</file>