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776494ee848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SCANDIC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03f5a731512a4c2b"/>
      <w:footerReference xmlns:r="http://schemas.openxmlformats.org/officeDocument/2006/relationships" w:type="default" r:id="R98b722aeca06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5a731512a4c2b" /><Relationship Type="http://schemas.openxmlformats.org/officeDocument/2006/relationships/footer" Target="/word/footer1.xml" Id="R98b722aeca06428e" /></Relationships>
</file>