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f252585c7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a7a2de12de284ee7"/>
      <w:footerReference xmlns:r="http://schemas.openxmlformats.org/officeDocument/2006/relationships" w:type="default" r:id="R1b80ac50bab7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2de12de284ee7" /><Relationship Type="http://schemas.openxmlformats.org/officeDocument/2006/relationships/footer" Target="/word/footer1.xml" Id="R1b80ac50bab74db8" /></Relationships>
</file>