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1dadf4f9242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ZIZOU ESTATE AS</w:t>
      </w:r>
    </w:p>
    <w:sectPr>
      <w:headerReference xmlns:r="http://schemas.openxmlformats.org/officeDocument/2006/relationships" w:type="default" r:id="R234997d49bc344b2"/>
      <w:footerReference xmlns:r="http://schemas.openxmlformats.org/officeDocument/2006/relationships" w:type="default" r:id="R9f6e63411a4746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ZIZOU ESTATE AS   ·   Org.nr 957 232 612   ·   Bøveien 8   ·   4070 RANDABERG   ·   seidsne@online.no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ZIZOU ESTATE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4997d49bc344b2" /><Relationship Type="http://schemas.openxmlformats.org/officeDocument/2006/relationships/footer" Target="/word/footer1.xml" Id="R9f6e63411a47462e" /></Relationships>
</file>