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a89158cf8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988bd856ecb04b70"/>
      <w:footerReference xmlns:r="http://schemas.openxmlformats.org/officeDocument/2006/relationships" w:type="default" r:id="Rd26765bdd9c2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bd856ecb04b70" /><Relationship Type="http://schemas.openxmlformats.org/officeDocument/2006/relationships/footer" Target="/word/footer1.xml" Id="Rd26765bdd9c24ccc" /></Relationships>
</file>