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538a7121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537b7dad04529"/>
      <w:footerReference xmlns:r="http://schemas.openxmlformats.org/officeDocument/2006/relationships" w:type="default" r:id="Rc30122829e3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537b7dad04529" /><Relationship Type="http://schemas.openxmlformats.org/officeDocument/2006/relationships/footer" Target="/word/footer1.xml" Id="Rc30122829e3540ef" /></Relationships>
</file>