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e5172ec75244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140544eef54c2d"/>
      <w:footerReference xmlns:r="http://schemas.openxmlformats.org/officeDocument/2006/relationships" w:type="default" r:id="Raf74437ef3864c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 EIENDOM AS   ·   Org.nr 958 437 021   ·   Furuveien 4   ·   7892 TRONES   ·   Tlf. 74334255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140544eef54c2d" /><Relationship Type="http://schemas.openxmlformats.org/officeDocument/2006/relationships/footer" Target="/word/footer1.xml" Id="Raf74437ef3864c8c" /></Relationships>
</file>