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5c02b9185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a54b1a128bd3429f"/>
      <w:footerReference xmlns:r="http://schemas.openxmlformats.org/officeDocument/2006/relationships" w:type="default" r:id="Ra068b2367aee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b1a128bd3429f" /><Relationship Type="http://schemas.openxmlformats.org/officeDocument/2006/relationships/footer" Target="/word/footer1.xml" Id="Ra068b2367aee478b" /></Relationships>
</file>