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a986da290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DAKANTUS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d4ddcf3b86724fd3"/>
      <w:footerReference xmlns:r="http://schemas.openxmlformats.org/officeDocument/2006/relationships" w:type="default" r:id="Re30ee6d70ddb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cf3b86724fd3" /><Relationship Type="http://schemas.openxmlformats.org/officeDocument/2006/relationships/footer" Target="/word/footer1.xml" Id="Re30ee6d70ddb4d56" /></Relationships>
</file>