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0169dfa92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CHATLET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SPORT AS</w:t>
      </w:r>
    </w:p>
    <w:sectPr>
      <w:headerReference xmlns:r="http://schemas.openxmlformats.org/officeDocument/2006/relationships" w:type="default" r:id="R4fab61d6a3e34bf0"/>
      <w:footerReference xmlns:r="http://schemas.openxmlformats.org/officeDocument/2006/relationships" w:type="default" r:id="R197dd4e0e3cc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b61d6a3e34bf0" /><Relationship Type="http://schemas.openxmlformats.org/officeDocument/2006/relationships/footer" Target="/word/footer1.xml" Id="R197dd4e0e3cc45ef" /></Relationships>
</file>