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bfe679fb8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IKO INSTITUTT FOR KIRKE OG OPPVEKST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69ff1cf97eec4647"/>
      <w:footerReference xmlns:r="http://schemas.openxmlformats.org/officeDocument/2006/relationships" w:type="default" r:id="Ra3cf2dc5b302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f1cf97eec4647" /><Relationship Type="http://schemas.openxmlformats.org/officeDocument/2006/relationships/footer" Target="/word/footer1.xml" Id="Ra3cf2dc5b3024e83" /></Relationships>
</file>