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ed9e671d3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GÅVEFORRETNING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GÅVEFORRETNING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8722685bd48f5"/>
      <w:footerReference xmlns:r="http://schemas.openxmlformats.org/officeDocument/2006/relationships" w:type="default" r:id="R915a2893050b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GÅVEFORRETNING AS   ·   Org.nr 960 955 668   ·   Bjørkelivegen 8   ·   5705 VOSS   ·   Tlf. 56 51 02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GÅVEFORRETNING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8722685bd48f5" /><Relationship Type="http://schemas.openxmlformats.org/officeDocument/2006/relationships/footer" Target="/word/footer1.xml" Id="R915a2893050b463c" /></Relationships>
</file>