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9cc12ff20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GÅVEFORRETNING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GÅVEFORRETNING AS</w:t>
      </w:r>
    </w:p>
    <w:sectPr>
      <w:headerReference xmlns:r="http://schemas.openxmlformats.org/officeDocument/2006/relationships" w:type="default" r:id="Rce99e8a88cf348dc"/>
      <w:footerReference xmlns:r="http://schemas.openxmlformats.org/officeDocument/2006/relationships" w:type="default" r:id="R43c9841b1e8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GÅVEFORRETNING AS   ·   Org.nr 960 955 668   ·   Bjørkelivegen 8   ·   5705 VOSS   ·   Tlf. 56 51 02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GÅVEFORRETNING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9e8a88cf348dc" /><Relationship Type="http://schemas.openxmlformats.org/officeDocument/2006/relationships/footer" Target="/word/footer1.xml" Id="R43c9841b1e874760" /></Relationships>
</file>