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4a2de28b4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38c78257a3794f6e"/>
      <w:footerReference xmlns:r="http://schemas.openxmlformats.org/officeDocument/2006/relationships" w:type="default" r:id="Red4cb38b601b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8257a3794f6e" /><Relationship Type="http://schemas.openxmlformats.org/officeDocument/2006/relationships/footer" Target="/word/footer1.xml" Id="Red4cb38b601b4795" /></Relationships>
</file>