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5e4417860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JEVNAKER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JEVNAKER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fede5ddef346bb"/>
      <w:footerReference xmlns:r="http://schemas.openxmlformats.org/officeDocument/2006/relationships" w:type="default" r:id="R5159027088a8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JEVNAKER KOMMUNE   ·   Org.nr 961 381 363   ·   Kirkegata 6   ·   3520 JEVNAKER   ·   Tlf. 61 31 57 00   ·   postmottak@jevnaker.kommune.no   ·   www.jevnaker.kommune.no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JEVNAKER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ede5ddef346bb" /><Relationship Type="http://schemas.openxmlformats.org/officeDocument/2006/relationships/footer" Target="/word/footer1.xml" Id="R5159027088a843b2" /></Relationships>
</file>