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aeb3ac65147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NORD-AURDAL KOMMUNE.</w:t>
      </w:r>
    </w:p>
    <w:sectPr>
      <w:headerReference xmlns:r="http://schemas.openxmlformats.org/officeDocument/2006/relationships" w:type="default" r:id="R09ef8c1f242a472f"/>
      <w:footerReference xmlns:r="http://schemas.openxmlformats.org/officeDocument/2006/relationships" w:type="default" r:id="Rd82b34e99bb3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NORD-AURDAL KOMMUNE   ·   Org.nr 961 381 908   ·   Jernbanevegen 22   ·   2900 FAGERNES   ·   Tlf. 61 35 90 00   ·   nak@nord-aurdal.kommune.no   ·   www.nord-aurdal.kommune.no/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NORD-AURDAL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f8c1f242a472f" /><Relationship Type="http://schemas.openxmlformats.org/officeDocument/2006/relationships/footer" Target="/word/footer1.xml" Id="Rd82b34e99bb3488a" /></Relationships>
</file>